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hint="eastAsia" w:ascii="宋体" w:hAnsi="宋体" w:cs="宋体"/>
          <w:b/>
          <w:bCs w:val="0"/>
          <w:sz w:val="32"/>
          <w:szCs w:val="32"/>
          <w:lang w:val="zh-TW" w:eastAsia="zh-TW"/>
        </w:rPr>
      </w:pPr>
      <w:r>
        <w:rPr>
          <w:rFonts w:hint="eastAsia" w:ascii="宋体" w:hAnsi="宋体" w:cs="宋体"/>
          <w:b/>
          <w:bCs w:val="0"/>
          <w:sz w:val="32"/>
          <w:szCs w:val="32"/>
          <w:lang w:val="zh-TW" w:eastAsia="zh-TW"/>
        </w:rPr>
        <w:t>河南省涂料行业协会入会申请表</w:t>
      </w:r>
    </w:p>
    <w:tbl>
      <w:tblPr>
        <w:tblStyle w:val="4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694"/>
        <w:gridCol w:w="1365"/>
        <w:gridCol w:w="705"/>
        <w:gridCol w:w="825"/>
        <w:gridCol w:w="1665"/>
        <w:gridCol w:w="23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申请单位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基本情况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1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8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8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成立时间</w:t>
            </w:r>
          </w:p>
        </w:tc>
        <w:tc>
          <w:tcPr>
            <w:tcW w:w="28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经营方式</w:t>
            </w:r>
          </w:p>
        </w:tc>
        <w:tc>
          <w:tcPr>
            <w:tcW w:w="2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□服务 □生产 □经销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占地面积</w:t>
            </w:r>
          </w:p>
        </w:tc>
        <w:tc>
          <w:tcPr>
            <w:tcW w:w="28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职工人数</w:t>
            </w:r>
          </w:p>
        </w:tc>
        <w:tc>
          <w:tcPr>
            <w:tcW w:w="2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产能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(吨）</w:t>
            </w:r>
          </w:p>
        </w:tc>
        <w:tc>
          <w:tcPr>
            <w:tcW w:w="28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上年实际产量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（吨）</w:t>
            </w:r>
          </w:p>
        </w:tc>
        <w:tc>
          <w:tcPr>
            <w:tcW w:w="2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上年营业收入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28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上年实际利润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（万元）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注册商标</w:t>
            </w:r>
          </w:p>
        </w:tc>
        <w:tc>
          <w:tcPr>
            <w:tcW w:w="68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产品种类</w:t>
            </w:r>
          </w:p>
        </w:tc>
        <w:tc>
          <w:tcPr>
            <w:tcW w:w="68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获得荣誉</w:t>
            </w:r>
          </w:p>
        </w:tc>
        <w:tc>
          <w:tcPr>
            <w:tcW w:w="68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负责人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1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2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出生日期</w:t>
            </w:r>
          </w:p>
        </w:tc>
        <w:tc>
          <w:tcPr>
            <w:tcW w:w="688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农历□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55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主要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50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单位申报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582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630" w:firstLineChars="3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会员　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□理事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常务理事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□副会长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常务副会长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82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960" w:firstLineChars="4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加入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河南省涂料行业协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TW" w:eastAsia="zh-TW"/>
              </w:rPr>
              <w:t>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)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  <w:jc w:val="center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82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80" w:firstLineChars="17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4080" w:firstLineChars="17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4800" w:firstLineChars="20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4800" w:firstLineChars="20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企业法人签字并加盖公章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5280" w:firstLineChars="2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  <w:jc w:val="center"/>
        </w:trPr>
        <w:tc>
          <w:tcPr>
            <w:tcW w:w="15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82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0" w:firstLineChars="200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4800" w:firstLineChars="200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4800" w:firstLineChars="200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4800" w:firstLineChars="20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河南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省涂料行业协会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签章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even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30405"/>
    <w:rsid w:val="0D8E1695"/>
    <w:rsid w:val="401A3BCF"/>
    <w:rsid w:val="4F886BC8"/>
    <w:rsid w:val="55EE5F95"/>
    <w:rsid w:val="770304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9EBC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2020-05-25T09:21:00Z</dcterms:created>
  <dc:creator>Administrator</dc:creator>
  <cp:lastModifiedBy>蓝色基因/L </cp:lastModifiedBy>
  <dcterms:modified xsi:type="dcterms:W3CDTF">2020-05-27T02:04:20Z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